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Мамина песенка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С первым лучом весны приходит праздник,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Солнышко нас теплом весёлым дразнит.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Птицы поют, пою я с ними вместе,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И эту песню мамочке дарю!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Мама, мама,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Птицы поют, пою я с ними вместе,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И эту песню мамочке дарю!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Милая, пусть весна тебя согреет,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Мамочка, я, наверно, не сумею.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Песней простой сказать тебе, родная,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Как я тебя, хорошая, люблю!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Мама, мама,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Песней простой сказать тебе, родная,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Как я тебя, хорошая, люблю!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Ты извини, бываю я упрямой,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Пусть тебе сил на всё хватает мама.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Пусть от твоей улыбки самой нежной,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Станет светлей огромный этот мир!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Мама, мама, </w:t>
      </w:r>
    </w:p>
    <w:p w:rsidR="00870F45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 xml:space="preserve">Пусть от твоей улыбки самой нежной, </w:t>
      </w:r>
    </w:p>
    <w:p w:rsidR="00EC15DB" w:rsidRPr="00870F45" w:rsidRDefault="00870F45" w:rsidP="00870F45">
      <w:pPr>
        <w:pStyle w:val="a3"/>
        <w:rPr>
          <w:rFonts w:ascii="Times New Roman" w:hAnsi="Times New Roman" w:cs="Times New Roman"/>
          <w:sz w:val="28"/>
        </w:rPr>
      </w:pPr>
      <w:r w:rsidRPr="00870F45">
        <w:rPr>
          <w:rFonts w:ascii="Times New Roman" w:hAnsi="Times New Roman" w:cs="Times New Roman"/>
          <w:sz w:val="28"/>
        </w:rPr>
        <w:t>Станет светлей огромный этот мир!</w:t>
      </w:r>
    </w:p>
    <w:sectPr w:rsidR="00EC15DB" w:rsidRPr="00870F45" w:rsidSect="00EC1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870F45"/>
    <w:rsid w:val="00870F45"/>
    <w:rsid w:val="00EC1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F4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2012-01-18T18:31:00Z</dcterms:created>
  <dcterms:modified xsi:type="dcterms:W3CDTF">2012-01-18T18:31:00Z</dcterms:modified>
</cp:coreProperties>
</file>